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0" w:rsidRDefault="00EB07E0" w:rsidP="00EB07E0">
      <w:r>
        <w:t>Theorie</w:t>
      </w:r>
    </w:p>
    <w:p w:rsidR="00EB07E0" w:rsidRDefault="00EB07E0" w:rsidP="00EB07E0">
      <w:pPr>
        <w:spacing w:after="75"/>
        <w:rPr>
          <w:rFonts w:cs="Arial"/>
        </w:rPr>
      </w:pPr>
      <w:r>
        <w:rPr>
          <w:rFonts w:cs="Arial"/>
        </w:rPr>
        <w:t xml:space="preserve">Onderstaande theorie gaat over de omgekeerde Hooghoudt-methode. In grote lijnen is deze hetzelfde als de boorgatmethode. In dit arrangement bepalen we de doorlaarfactor beneden de grondwaterspiegel; we pompen het gat leeg en vervolgens meten we hoe snel het water </w:t>
      </w:r>
      <w:r w:rsidRPr="001E7B18">
        <w:rPr>
          <w:rFonts w:cs="Arial"/>
          <w:i/>
        </w:rPr>
        <w:t>omhoog komt</w:t>
      </w:r>
      <w:r>
        <w:rPr>
          <w:rFonts w:cs="Arial"/>
        </w:rPr>
        <w:t xml:space="preserve">. </w:t>
      </w:r>
    </w:p>
    <w:p w:rsidR="00EB07E0" w:rsidRDefault="00EB07E0" w:rsidP="00EB07E0">
      <w:pPr>
        <w:spacing w:after="75"/>
        <w:rPr>
          <w:rFonts w:cs="Arial"/>
        </w:rPr>
      </w:pPr>
      <w:r>
        <w:rPr>
          <w:rFonts w:cs="Arial"/>
        </w:rPr>
        <w:t xml:space="preserve">In het onderstaande verhaal wordt er water in het boorgat gebracht en dan wordt gemeten hoe snel het waterpeil </w:t>
      </w:r>
      <w:r w:rsidRPr="001E7B18">
        <w:rPr>
          <w:rFonts w:cs="Arial"/>
          <w:i/>
        </w:rPr>
        <w:t>daalt</w:t>
      </w:r>
      <w:r>
        <w:rPr>
          <w:rFonts w:cs="Arial"/>
        </w:rPr>
        <w:t>.</w:t>
      </w:r>
    </w:p>
    <w:p w:rsidR="00EB07E0" w:rsidRPr="00E61928" w:rsidRDefault="00EB07E0" w:rsidP="00EB07E0">
      <w:pPr>
        <w:spacing w:after="75"/>
        <w:rPr>
          <w:rFonts w:cs="Arial"/>
        </w:rPr>
      </w:pPr>
      <w:r w:rsidRPr="00E61928">
        <w:rPr>
          <w:rFonts w:cs="Arial"/>
        </w:rPr>
        <w:t>Voor het bepalen van de verticale doorlatendheden in vooral gebieden met relatieve hoge grondwaterstanden wordt de "</w:t>
      </w:r>
      <w:proofErr w:type="spellStart"/>
      <w:r w:rsidRPr="00E61928">
        <w:rPr>
          <w:rFonts w:cs="Arial"/>
        </w:rPr>
        <w:t>Falling-head</w:t>
      </w:r>
      <w:proofErr w:type="spellEnd"/>
      <w:r w:rsidRPr="00E61928">
        <w:rPr>
          <w:rFonts w:cs="Arial"/>
        </w:rPr>
        <w:t xml:space="preserve">" (omgekeerde Hooghoudt methode) toegepast. Bij deze proef wordt in een vooraf geplaatste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water opgegoten waarna de zakking in de tijd wordt gemeten. </w:t>
      </w:r>
      <w:r w:rsidRPr="00E61928">
        <w:rPr>
          <w:rFonts w:cs="Arial"/>
        </w:rPr>
        <w:br/>
        <w:t xml:space="preserve">Bij de plaatsing van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moeten minimaal de volgende grootheden worden bepaald: diameter boorgat D [cm], diameter stijgbuis d [cm] en lengte </w:t>
      </w:r>
      <w:proofErr w:type="spellStart"/>
      <w:r w:rsidRPr="00E61928">
        <w:rPr>
          <w:rFonts w:cs="Arial"/>
        </w:rPr>
        <w:t>filteromstorting</w:t>
      </w:r>
      <w:proofErr w:type="spellEnd"/>
      <w:r w:rsidRPr="00E61928">
        <w:rPr>
          <w:rFonts w:cs="Arial"/>
        </w:rPr>
        <w:t xml:space="preserve"> L [cm].</w:t>
      </w:r>
      <w:r w:rsidRPr="00E61928">
        <w:rPr>
          <w:rFonts w:cs="Arial"/>
        </w:rPr>
        <w:br/>
        <w:t xml:space="preserve">Op basis van de zakking van het water in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wordt de k-factor berekend.</w:t>
      </w:r>
    </w:p>
    <w:p w:rsidR="00EB07E0" w:rsidRPr="00E61928" w:rsidRDefault="00EB07E0" w:rsidP="00EB07E0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met een bekende boordiameter wordt een boorgat gemaakt tot de gewenste diepte; </w:t>
      </w:r>
    </w:p>
    <w:p w:rsidR="00EB07E0" w:rsidRPr="00E61928" w:rsidRDefault="00EB07E0" w:rsidP="00EB07E0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in het boorgat wordt een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afgesteld met het filter ter hoogte van de te onderzoeken laag; </w:t>
      </w:r>
    </w:p>
    <w:p w:rsidR="00EB07E0" w:rsidRPr="00E61928" w:rsidRDefault="00EB07E0" w:rsidP="00EB07E0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rondom het filter wordt een </w:t>
      </w:r>
      <w:proofErr w:type="spellStart"/>
      <w:r w:rsidRPr="00E61928">
        <w:rPr>
          <w:rFonts w:cs="Arial"/>
        </w:rPr>
        <w:t>filteromstorting</w:t>
      </w:r>
      <w:proofErr w:type="spellEnd"/>
      <w:r w:rsidRPr="00E61928">
        <w:rPr>
          <w:rFonts w:cs="Arial"/>
        </w:rPr>
        <w:t xml:space="preserve"> toegepast met een bekende hoogte; het filtergrind dient afgestemd te zijn op de aanwezige grondslag, en dient duidelijk </w:t>
      </w:r>
      <w:proofErr w:type="spellStart"/>
      <w:r w:rsidRPr="00E61928">
        <w:rPr>
          <w:rFonts w:cs="Arial"/>
        </w:rPr>
        <w:t>doorlatender</w:t>
      </w:r>
      <w:proofErr w:type="spellEnd"/>
      <w:r w:rsidRPr="00E61928">
        <w:rPr>
          <w:rFonts w:cs="Arial"/>
        </w:rPr>
        <w:t xml:space="preserve"> te zijn dan de aanwezige grondslag; </w:t>
      </w:r>
    </w:p>
    <w:p w:rsidR="00EB07E0" w:rsidRPr="00E61928" w:rsidRDefault="00EB07E0" w:rsidP="00EB07E0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onder en boven de </w:t>
      </w:r>
      <w:proofErr w:type="spellStart"/>
      <w:r w:rsidRPr="00E61928">
        <w:rPr>
          <w:rFonts w:cs="Arial"/>
        </w:rPr>
        <w:t>filteromstorting</w:t>
      </w:r>
      <w:proofErr w:type="spellEnd"/>
      <w:r w:rsidRPr="00E61928">
        <w:rPr>
          <w:rFonts w:cs="Arial"/>
        </w:rPr>
        <w:t xml:space="preserve"> wordt een </w:t>
      </w:r>
      <w:proofErr w:type="spellStart"/>
      <w:r w:rsidRPr="00E61928">
        <w:rPr>
          <w:rFonts w:cs="Arial"/>
        </w:rPr>
        <w:t>kleistop</w:t>
      </w:r>
      <w:proofErr w:type="spellEnd"/>
      <w:r w:rsidRPr="00E61928">
        <w:rPr>
          <w:rFonts w:cs="Arial"/>
        </w:rPr>
        <w:t xml:space="preserve"> toegepast; boven de </w:t>
      </w:r>
      <w:proofErr w:type="spellStart"/>
      <w:r w:rsidRPr="00E61928">
        <w:rPr>
          <w:rFonts w:cs="Arial"/>
        </w:rPr>
        <w:t>kleistop</w:t>
      </w:r>
      <w:proofErr w:type="spellEnd"/>
      <w:r w:rsidRPr="00E61928">
        <w:rPr>
          <w:rFonts w:cs="Arial"/>
        </w:rPr>
        <w:t xml:space="preserve"> kan met uitkomende grond worden aangevuld. </w:t>
      </w:r>
    </w:p>
    <w:p w:rsidR="00EB07E0" w:rsidRPr="00E61928" w:rsidRDefault="00EB07E0" w:rsidP="00EB07E0">
      <w:pPr>
        <w:spacing w:after="75"/>
        <w:rPr>
          <w:rFonts w:cs="Arial"/>
        </w:rPr>
      </w:pPr>
      <w:r w:rsidRPr="00E61928">
        <w:rPr>
          <w:rFonts w:cs="Arial"/>
        </w:rPr>
        <w:t>De uitvoering is als volgt:</w:t>
      </w:r>
    </w:p>
    <w:p w:rsidR="00EB07E0" w:rsidRPr="00E61928" w:rsidRDefault="00EB07E0" w:rsidP="00EB07E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de ongestoorde grondwaterstand wordt gemeten; </w:t>
      </w:r>
    </w:p>
    <w:p w:rsidR="00EB07E0" w:rsidRPr="00E61928" w:rsidRDefault="00EB07E0" w:rsidP="00EB07E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in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wordt een drukopnemer gehangen, die gekoppeld is aan een computer; </w:t>
      </w:r>
    </w:p>
    <w:p w:rsidR="00EB07E0" w:rsidRPr="00E61928" w:rsidRDefault="00EB07E0" w:rsidP="00EB07E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in korte tijd (orde van grootte van 2 à 5 seconden) wordt de waterstand in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duidelijk verhoogd (orde van grootte 1 m) door middel van opgieten; </w:t>
      </w:r>
    </w:p>
    <w:p w:rsidR="00EB07E0" w:rsidRPr="00E61928" w:rsidRDefault="00EB07E0" w:rsidP="00EB07E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de computer registreert door middel van de drukopnemer de verhoging en vervolgens de zakking van de waterstand in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; voor goed doorlatende gronden bedraagt het meetinterval aan het begin van de proef 1 seconde of minder; bij matig doorlatende gronden kan het interval eventueel gedurende de proef worden aangepast naar bijvoorbeeld 5 seconden; </w:t>
      </w:r>
    </w:p>
    <w:p w:rsidR="00EB07E0" w:rsidRPr="00E61928" w:rsidRDefault="00EB07E0" w:rsidP="00EB07E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nadat de waterstand terug is op het oorspronkelijke niveau, kan de proef worden herhaald. De proef wordt altijd minimaal in duplo uitgevoerd; bij twijfel over de resultaten wordt de proef een derde keer uitgevoerd. </w:t>
      </w:r>
    </w:p>
    <w:p w:rsidR="00EB07E0" w:rsidRPr="00E61928" w:rsidRDefault="00EB07E0" w:rsidP="00EB07E0">
      <w:pPr>
        <w:spacing w:after="75"/>
        <w:rPr>
          <w:rFonts w:cs="Arial"/>
        </w:rPr>
      </w:pPr>
      <w:r w:rsidRPr="00E61928">
        <w:rPr>
          <w:rFonts w:cs="Arial"/>
        </w:rPr>
        <w:t>De uitwerking is als volgt:</w:t>
      </w:r>
    </w:p>
    <w:p w:rsidR="00EB07E0" w:rsidRPr="00E61928" w:rsidRDefault="00EB07E0" w:rsidP="00EB07E0">
      <w:pPr>
        <w:numPr>
          <w:ilvl w:val="0"/>
          <w:numId w:val="3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de gemeten waterstand in de </w:t>
      </w:r>
      <w:proofErr w:type="spellStart"/>
      <w:r w:rsidRPr="00E61928">
        <w:rPr>
          <w:rFonts w:cs="Arial"/>
        </w:rPr>
        <w:t>peilbuis</w:t>
      </w:r>
      <w:proofErr w:type="spellEnd"/>
      <w:r w:rsidRPr="00E61928">
        <w:rPr>
          <w:rFonts w:cs="Arial"/>
        </w:rPr>
        <w:t xml:space="preserve"> wordt omgewerkt tot verhogingen (in cm) ten opzichte van de waterstand in rust; </w:t>
      </w:r>
    </w:p>
    <w:p w:rsidR="00EB07E0" w:rsidRPr="00E61928" w:rsidRDefault="00EB07E0" w:rsidP="00EB07E0">
      <w:pPr>
        <w:numPr>
          <w:ilvl w:val="0"/>
          <w:numId w:val="3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het moment met de grootste verhoging betreft het tijdstip 0; het tijdsverloop is in seconden; </w:t>
      </w:r>
    </w:p>
    <w:p w:rsidR="00EB07E0" w:rsidRPr="00E61928" w:rsidRDefault="00EB07E0" w:rsidP="00EB07E0">
      <w:pPr>
        <w:numPr>
          <w:ilvl w:val="0"/>
          <w:numId w:val="3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de verhoging wordt logaritmisch uitgezet tegen een lineaire tijdschaal (zie de grafieken); </w:t>
      </w:r>
    </w:p>
    <w:p w:rsidR="00EB07E0" w:rsidRPr="00E61928" w:rsidRDefault="00EB07E0" w:rsidP="00EB07E0">
      <w:pPr>
        <w:numPr>
          <w:ilvl w:val="0"/>
          <w:numId w:val="3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 xml:space="preserve">de helling van het rechte gedeelte in het begin van de grafiek wordt bepaald; voor de uitwerking wordt meestal gebruik gemaakt van het gedeelte tot globaal een kwart van de verhoging is verdwenen; </w:t>
      </w:r>
    </w:p>
    <w:p w:rsidR="00EB07E0" w:rsidRPr="00E61928" w:rsidRDefault="00EB07E0" w:rsidP="00EB07E0">
      <w:pPr>
        <w:numPr>
          <w:ilvl w:val="0"/>
          <w:numId w:val="3"/>
        </w:numPr>
        <w:spacing w:before="100" w:beforeAutospacing="1" w:after="100" w:afterAutospacing="1"/>
        <w:rPr>
          <w:rFonts w:cs="Arial"/>
        </w:rPr>
      </w:pPr>
      <w:r w:rsidRPr="00E61928">
        <w:rPr>
          <w:rFonts w:cs="Arial"/>
        </w:rPr>
        <w:t>met de algemene peilbuisgegevens en de helling van de grafiek kan de horizontale doorlatendheid ter plaatse van het filter worden bepaald.</w:t>
      </w:r>
    </w:p>
    <w:p w:rsidR="00EB07E0" w:rsidRDefault="00EB07E0" w:rsidP="00EB07E0">
      <w:r>
        <w:t xml:space="preserve">Bron: </w:t>
      </w:r>
      <w:hyperlink r:id="rId6" w:history="1">
        <w:r w:rsidRPr="00A52640">
          <w:rPr>
            <w:rStyle w:val="Hyperlink"/>
          </w:rPr>
          <w:t>www.mosgeo.com</w:t>
        </w:r>
      </w:hyperlink>
    </w:p>
    <w:p w:rsidR="00AA195C" w:rsidRDefault="00AA195C">
      <w:bookmarkStart w:id="0" w:name="_GoBack"/>
      <w:bookmarkEnd w:id="0"/>
    </w:p>
    <w:sectPr w:rsidR="00AA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FE0"/>
    <w:multiLevelType w:val="multilevel"/>
    <w:tmpl w:val="4E9E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4270"/>
    <w:multiLevelType w:val="multilevel"/>
    <w:tmpl w:val="283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04EB2"/>
    <w:multiLevelType w:val="multilevel"/>
    <w:tmpl w:val="80F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AA195C"/>
    <w:rsid w:val="00E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7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B0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7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B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ge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0</DocSecurity>
  <Lines>21</Lines>
  <Paragraphs>6</Paragraphs>
  <ScaleCrop>false</ScaleCrop>
  <Company>AOC Oost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van der Neut</cp:lastModifiedBy>
  <cp:revision>1</cp:revision>
  <dcterms:created xsi:type="dcterms:W3CDTF">2012-06-04T12:33:00Z</dcterms:created>
  <dcterms:modified xsi:type="dcterms:W3CDTF">2012-06-04T12:34:00Z</dcterms:modified>
</cp:coreProperties>
</file>